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88" w:rsidRDefault="00FB6988"/>
    <w:p w:rsidR="00FB6988" w:rsidRDefault="00FB6988"/>
    <w:p w:rsidR="00FB6988" w:rsidRDefault="00FB6988"/>
    <w:p w:rsidR="00FB6988" w:rsidRDefault="00FB6988"/>
    <w:p w:rsidR="00E508A8" w:rsidRDefault="00A92F84">
      <w:r>
        <w:t>Г Р А Ф И К</w:t>
      </w:r>
    </w:p>
    <w:p w:rsidR="00A92F84" w:rsidRDefault="00A92F84">
      <w:r>
        <w:t>проведения ярмарок в Карачаевском муниципальном районе</w:t>
      </w:r>
    </w:p>
    <w:p w:rsidR="00A92F84" w:rsidRDefault="00A92F84">
      <w:r>
        <w:t>посвященных 100-летию образования</w:t>
      </w:r>
    </w:p>
    <w:p w:rsidR="00A92F84" w:rsidRDefault="00A92F84">
      <w:r>
        <w:t xml:space="preserve"> Карачаево-Черкесской Республики.</w:t>
      </w:r>
    </w:p>
    <w:p w:rsidR="00A92F84" w:rsidRDefault="00A92F84"/>
    <w:p w:rsidR="00A92F84" w:rsidRDefault="00A92F84"/>
    <w:p w:rsidR="00A92F84" w:rsidRDefault="00A92F84"/>
    <w:tbl>
      <w:tblPr>
        <w:tblStyle w:val="a3"/>
        <w:tblW w:w="9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462"/>
        <w:gridCol w:w="2783"/>
        <w:gridCol w:w="1701"/>
        <w:gridCol w:w="1777"/>
      </w:tblGrid>
      <w:tr w:rsidR="00FB6988" w:rsidTr="00FB6988">
        <w:tc>
          <w:tcPr>
            <w:tcW w:w="990" w:type="dxa"/>
          </w:tcPr>
          <w:p w:rsidR="00FB6988" w:rsidRDefault="00FB6988" w:rsidP="00FB6988">
            <w:r>
              <w:t>№</w:t>
            </w:r>
          </w:p>
          <w:p w:rsidR="00FB6988" w:rsidRDefault="00FB6988" w:rsidP="00FB6988">
            <w:r>
              <w:t>п/п</w:t>
            </w:r>
          </w:p>
        </w:tc>
        <w:tc>
          <w:tcPr>
            <w:tcW w:w="2462" w:type="dxa"/>
          </w:tcPr>
          <w:p w:rsidR="00FB6988" w:rsidRDefault="00FB6988" w:rsidP="00FB6988">
            <w:r>
              <w:t>Название ярмарки</w:t>
            </w:r>
          </w:p>
        </w:tc>
        <w:tc>
          <w:tcPr>
            <w:tcW w:w="2783" w:type="dxa"/>
          </w:tcPr>
          <w:p w:rsidR="00FB6988" w:rsidRDefault="00FB6988" w:rsidP="00FB6988">
            <w:r>
              <w:t>Место проведения</w:t>
            </w:r>
          </w:p>
        </w:tc>
        <w:tc>
          <w:tcPr>
            <w:tcW w:w="1701" w:type="dxa"/>
          </w:tcPr>
          <w:p w:rsidR="00FB6988" w:rsidRDefault="00FB6988" w:rsidP="00FB6988">
            <w:r>
              <w:t>Дата</w:t>
            </w:r>
          </w:p>
          <w:p w:rsidR="00FB6988" w:rsidRDefault="00FB6988" w:rsidP="00FB6988">
            <w:r>
              <w:t>проведения</w:t>
            </w:r>
          </w:p>
        </w:tc>
        <w:tc>
          <w:tcPr>
            <w:tcW w:w="1777" w:type="dxa"/>
          </w:tcPr>
          <w:p w:rsidR="00FB6988" w:rsidRDefault="00FB6988" w:rsidP="00FB6988">
            <w:r>
              <w:t>Отве</w:t>
            </w:r>
            <w:r w:rsidR="00EC76F9">
              <w:t>т</w:t>
            </w:r>
            <w:r>
              <w:t xml:space="preserve">ственные </w:t>
            </w:r>
          </w:p>
          <w:p w:rsidR="00FB6988" w:rsidRDefault="00FB6988" w:rsidP="00FB6988">
            <w:r>
              <w:t>за проведение</w:t>
            </w:r>
          </w:p>
        </w:tc>
      </w:tr>
      <w:tr w:rsidR="00FB6988" w:rsidTr="00FB6988">
        <w:tc>
          <w:tcPr>
            <w:tcW w:w="990" w:type="dxa"/>
          </w:tcPr>
          <w:p w:rsidR="00FB6988" w:rsidRDefault="00FB6988" w:rsidP="00FB6988">
            <w:r>
              <w:t>1</w:t>
            </w:r>
          </w:p>
        </w:tc>
        <w:tc>
          <w:tcPr>
            <w:tcW w:w="2462" w:type="dxa"/>
          </w:tcPr>
          <w:p w:rsidR="00FB6988" w:rsidRDefault="00FB6988" w:rsidP="00FB6988">
            <w:r>
              <w:t>Весенняя сельскохозяйственная ярмарка</w:t>
            </w:r>
          </w:p>
          <w:p w:rsidR="00FB6988" w:rsidRDefault="00FB6988" w:rsidP="00FB6988">
            <w:r>
              <w:t>«КЧР-100»</w:t>
            </w:r>
          </w:p>
        </w:tc>
        <w:tc>
          <w:tcPr>
            <w:tcW w:w="2783" w:type="dxa"/>
          </w:tcPr>
          <w:p w:rsidR="00FB6988" w:rsidRDefault="00FB6988" w:rsidP="00FB6988">
            <w:r>
              <w:t xml:space="preserve">Рынок </w:t>
            </w:r>
          </w:p>
          <w:p w:rsidR="00FB6988" w:rsidRDefault="00716C9E" w:rsidP="00FB6988">
            <w:r>
              <w:t>г</w:t>
            </w:r>
            <w:r w:rsidR="00FB6988">
              <w:t>.</w:t>
            </w:r>
            <w:r w:rsidR="00EC76F9">
              <w:t xml:space="preserve"> </w:t>
            </w:r>
            <w:r w:rsidR="00FB6988">
              <w:t>Карачаевска</w:t>
            </w:r>
          </w:p>
        </w:tc>
        <w:tc>
          <w:tcPr>
            <w:tcW w:w="1701" w:type="dxa"/>
          </w:tcPr>
          <w:p w:rsidR="00FB6988" w:rsidRDefault="00FB6988" w:rsidP="00FB6988">
            <w:r>
              <w:t>01.05.2022г.</w:t>
            </w:r>
          </w:p>
        </w:tc>
        <w:tc>
          <w:tcPr>
            <w:tcW w:w="1777" w:type="dxa"/>
          </w:tcPr>
          <w:p w:rsidR="00FB6988" w:rsidRDefault="00FB6988" w:rsidP="00FB6988">
            <w:r>
              <w:t>Ху</w:t>
            </w:r>
            <w:r w:rsidR="00F50B70">
              <w:t>б</w:t>
            </w:r>
            <w:r>
              <w:t>иев А.М.</w:t>
            </w:r>
          </w:p>
          <w:p w:rsidR="00FB6988" w:rsidRDefault="00FB6988" w:rsidP="00FB6988">
            <w:r>
              <w:t>Гербеков</w:t>
            </w:r>
            <w:bookmarkStart w:id="0" w:name="_GoBack"/>
            <w:bookmarkEnd w:id="0"/>
            <w:r>
              <w:t xml:space="preserve"> А</w:t>
            </w:r>
            <w:r w:rsidR="00A810D0">
              <w:t>.</w:t>
            </w:r>
          </w:p>
        </w:tc>
      </w:tr>
      <w:tr w:rsidR="00FB6988" w:rsidTr="00FB6988">
        <w:tc>
          <w:tcPr>
            <w:tcW w:w="990" w:type="dxa"/>
          </w:tcPr>
          <w:p w:rsidR="00FB6988" w:rsidRDefault="00FB6988" w:rsidP="00FB6988">
            <w:r>
              <w:t>2</w:t>
            </w:r>
          </w:p>
        </w:tc>
        <w:tc>
          <w:tcPr>
            <w:tcW w:w="2462" w:type="dxa"/>
          </w:tcPr>
          <w:p w:rsidR="00FB6988" w:rsidRDefault="00FB6988" w:rsidP="00FB6988">
            <w:r>
              <w:t>Осенняя</w:t>
            </w:r>
          </w:p>
          <w:p w:rsidR="00FB6988" w:rsidRDefault="00FB6988" w:rsidP="00FB6988">
            <w:r>
              <w:t>сельскохозяйственная ярмарка</w:t>
            </w:r>
          </w:p>
          <w:p w:rsidR="00FB6988" w:rsidRDefault="00FB6988" w:rsidP="00FB6988">
            <w:r>
              <w:t>«КЧР-100»</w:t>
            </w:r>
          </w:p>
        </w:tc>
        <w:tc>
          <w:tcPr>
            <w:tcW w:w="2783" w:type="dxa"/>
          </w:tcPr>
          <w:p w:rsidR="00FB6988" w:rsidRDefault="00FB6988" w:rsidP="00FB6988">
            <w:r>
              <w:t xml:space="preserve">Рынок </w:t>
            </w:r>
          </w:p>
          <w:p w:rsidR="00FB6988" w:rsidRDefault="00716C9E" w:rsidP="00FB6988">
            <w:r>
              <w:t>г</w:t>
            </w:r>
            <w:r w:rsidR="00FB6988">
              <w:t>.</w:t>
            </w:r>
            <w:r w:rsidR="00EC76F9">
              <w:t xml:space="preserve"> </w:t>
            </w:r>
            <w:r w:rsidR="00FB6988">
              <w:t>Карачаевска</w:t>
            </w:r>
          </w:p>
        </w:tc>
        <w:tc>
          <w:tcPr>
            <w:tcW w:w="1701" w:type="dxa"/>
          </w:tcPr>
          <w:p w:rsidR="00FB6988" w:rsidRDefault="00FB6988" w:rsidP="00FB6988">
            <w:r>
              <w:t>30.10</w:t>
            </w:r>
            <w:r w:rsidR="004A2654">
              <w:t>.</w:t>
            </w:r>
            <w:r>
              <w:t>2022г.</w:t>
            </w:r>
          </w:p>
        </w:tc>
        <w:tc>
          <w:tcPr>
            <w:tcW w:w="1777" w:type="dxa"/>
          </w:tcPr>
          <w:p w:rsidR="00FB6988" w:rsidRDefault="00FB6988" w:rsidP="00FB6988">
            <w:r>
              <w:t>Ху</w:t>
            </w:r>
            <w:r w:rsidR="00F50B70">
              <w:t>б</w:t>
            </w:r>
            <w:r>
              <w:t>иев А.М.</w:t>
            </w:r>
          </w:p>
          <w:p w:rsidR="00FB6988" w:rsidRDefault="00FB6988" w:rsidP="00FB6988">
            <w:r>
              <w:t>Гербеков А.</w:t>
            </w:r>
          </w:p>
        </w:tc>
      </w:tr>
    </w:tbl>
    <w:p w:rsidR="00A92F84" w:rsidRDefault="00A92F84"/>
    <w:sectPr w:rsidR="00A9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4B"/>
    <w:rsid w:val="0025574B"/>
    <w:rsid w:val="004A2654"/>
    <w:rsid w:val="00547D60"/>
    <w:rsid w:val="0066191D"/>
    <w:rsid w:val="00716C9E"/>
    <w:rsid w:val="00A810D0"/>
    <w:rsid w:val="00A92F84"/>
    <w:rsid w:val="00E508A8"/>
    <w:rsid w:val="00EC76F9"/>
    <w:rsid w:val="00F50B70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D62F-541F-4C84-92C3-2D07375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DOSBIRUS OTAR</dc:creator>
  <cp:keywords/>
  <dc:description/>
  <cp:lastModifiedBy>DOSBIRUS OTAR</cp:lastModifiedBy>
  <cp:revision>8</cp:revision>
  <cp:lastPrinted>2022-01-21T08:23:00Z</cp:lastPrinted>
  <dcterms:created xsi:type="dcterms:W3CDTF">2022-01-21T07:48:00Z</dcterms:created>
  <dcterms:modified xsi:type="dcterms:W3CDTF">2022-02-08T09:36:00Z</dcterms:modified>
</cp:coreProperties>
</file>